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5D" w:rsidRPr="00CB45AC" w:rsidRDefault="00DA0278">
      <w:pPr>
        <w:rPr>
          <w:rFonts w:ascii="Times New Roman" w:hAnsi="Times New Roman" w:cs="Times New Roman"/>
        </w:rPr>
      </w:pPr>
      <w:r w:rsidRPr="00CB45AC">
        <w:rPr>
          <w:rFonts w:ascii="Times New Roman" w:hAnsi="Times New Roman" w:cs="Times New Roman"/>
        </w:rPr>
        <w:t xml:space="preserve">T: </w:t>
      </w:r>
      <w:r w:rsidR="00CB45AC" w:rsidRPr="00CB45AC">
        <w:rPr>
          <w:rFonts w:ascii="Times New Roman" w:hAnsi="Times New Roman" w:cs="Times New Roman"/>
        </w:rPr>
        <w:t>M</w:t>
      </w:r>
      <w:r w:rsidRPr="00CB45AC">
        <w:rPr>
          <w:rFonts w:ascii="Times New Roman" w:hAnsi="Times New Roman" w:cs="Times New Roman"/>
        </w:rPr>
        <w:t>uzyka klasyczna.</w:t>
      </w:r>
    </w:p>
    <w:p w:rsidR="00DA0278" w:rsidRPr="00CB45AC" w:rsidRDefault="00DA0278">
      <w:pPr>
        <w:rPr>
          <w:rFonts w:ascii="Times New Roman" w:hAnsi="Times New Roman" w:cs="Times New Roman"/>
        </w:rPr>
      </w:pPr>
      <w:r w:rsidRPr="00CB45AC">
        <w:rPr>
          <w:rFonts w:ascii="Times New Roman" w:hAnsi="Times New Roman" w:cs="Times New Roman"/>
        </w:rPr>
        <w:t>Cele: rozwijanie wyobraźni podczas prac plastycznych, rozwijanie ekspresji muzycznej podczas improwizacji muzycznych.</w:t>
      </w:r>
    </w:p>
    <w:p w:rsidR="00CB45AC" w:rsidRPr="00CB45AC" w:rsidRDefault="00CB45AC">
      <w:pPr>
        <w:rPr>
          <w:rFonts w:ascii="Times New Roman" w:hAnsi="Times New Roman" w:cs="Times New Roman"/>
        </w:rPr>
      </w:pPr>
    </w:p>
    <w:p w:rsidR="00CB45AC" w:rsidRPr="00CB45AC" w:rsidRDefault="00CB45AC" w:rsidP="00CB45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45AC">
        <w:rPr>
          <w:rFonts w:ascii="Times New Roman" w:eastAsia="Times New Roman" w:hAnsi="Times New Roman" w:cs="Times New Roman"/>
          <w:color w:val="000000"/>
          <w:lang w:eastAsia="pl-PL"/>
        </w:rPr>
        <w:t>Autor: A. Frączek</w:t>
      </w:r>
    </w:p>
    <w:p w:rsidR="00CB45AC" w:rsidRPr="00CB45AC" w:rsidRDefault="00CB45AC" w:rsidP="00CB45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B45AC" w:rsidRPr="00CB45AC" w:rsidRDefault="00CB45AC" w:rsidP="00CB45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45AC">
        <w:rPr>
          <w:rFonts w:ascii="Times New Roman" w:eastAsia="Times New Roman" w:hAnsi="Times New Roman" w:cs="Times New Roman"/>
          <w:color w:val="000000"/>
          <w:lang w:eastAsia="pl-PL"/>
        </w:rPr>
        <w:t>By zagrać z prawdziwą orkiestrą,</w:t>
      </w:r>
    </w:p>
    <w:p w:rsidR="00CB45AC" w:rsidRPr="00CB45AC" w:rsidRDefault="00CB45AC" w:rsidP="00CB45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45AC">
        <w:rPr>
          <w:rFonts w:ascii="Times New Roman" w:eastAsia="Times New Roman" w:hAnsi="Times New Roman" w:cs="Times New Roman"/>
          <w:color w:val="000000"/>
          <w:lang w:eastAsia="pl-PL"/>
        </w:rPr>
        <w:t>Nie trzeba być żadnym „ maestro”,</w:t>
      </w:r>
    </w:p>
    <w:p w:rsidR="00CB45AC" w:rsidRPr="00CB45AC" w:rsidRDefault="00CB45AC" w:rsidP="00CB45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45AC">
        <w:rPr>
          <w:rFonts w:ascii="Times New Roman" w:eastAsia="Times New Roman" w:hAnsi="Times New Roman" w:cs="Times New Roman"/>
          <w:color w:val="000000"/>
          <w:lang w:eastAsia="pl-PL"/>
        </w:rPr>
        <w:t>Wystarczy fantazji ćwierć deka.</w:t>
      </w:r>
    </w:p>
    <w:p w:rsidR="00CB45AC" w:rsidRPr="00CB45AC" w:rsidRDefault="00CB45AC" w:rsidP="00CB45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45AC">
        <w:rPr>
          <w:rFonts w:ascii="Times New Roman" w:eastAsia="Times New Roman" w:hAnsi="Times New Roman" w:cs="Times New Roman"/>
          <w:color w:val="000000"/>
          <w:lang w:eastAsia="pl-PL"/>
        </w:rPr>
        <w:t>Słuchacze już biegną z daleka!</w:t>
      </w:r>
    </w:p>
    <w:p w:rsidR="00CB45AC" w:rsidRPr="00CB45AC" w:rsidRDefault="00CB45AC" w:rsidP="00CB45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B45AC" w:rsidRPr="00CB45AC" w:rsidRDefault="00CB45AC" w:rsidP="00CB45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45AC">
        <w:rPr>
          <w:rFonts w:ascii="Times New Roman" w:eastAsia="Times New Roman" w:hAnsi="Times New Roman" w:cs="Times New Roman"/>
          <w:color w:val="000000"/>
          <w:lang w:eastAsia="pl-PL"/>
        </w:rPr>
        <w:t>Bo Antek w parapet uderza</w:t>
      </w:r>
    </w:p>
    <w:p w:rsidR="00CB45AC" w:rsidRPr="00CB45AC" w:rsidRDefault="00CB45AC" w:rsidP="00CB45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45AC">
        <w:rPr>
          <w:rFonts w:ascii="Times New Roman" w:eastAsia="Times New Roman" w:hAnsi="Times New Roman" w:cs="Times New Roman"/>
          <w:color w:val="000000"/>
          <w:lang w:eastAsia="pl-PL"/>
        </w:rPr>
        <w:t>i rocka grać na nim zamierza,</w:t>
      </w:r>
    </w:p>
    <w:p w:rsidR="00CB45AC" w:rsidRPr="00CB45AC" w:rsidRDefault="00CB45AC" w:rsidP="00CB45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45AC">
        <w:rPr>
          <w:rFonts w:ascii="Times New Roman" w:eastAsia="Times New Roman" w:hAnsi="Times New Roman" w:cs="Times New Roman"/>
          <w:color w:val="000000"/>
          <w:lang w:eastAsia="pl-PL"/>
        </w:rPr>
        <w:t>Jaś stuka zawzięcie w żeberka,</w:t>
      </w:r>
    </w:p>
    <w:p w:rsidR="00CB45AC" w:rsidRPr="00CB45AC" w:rsidRDefault="00CB45AC" w:rsidP="00CB45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45AC">
        <w:rPr>
          <w:rFonts w:ascii="Times New Roman" w:eastAsia="Times New Roman" w:hAnsi="Times New Roman" w:cs="Times New Roman"/>
          <w:color w:val="000000"/>
          <w:lang w:eastAsia="pl-PL"/>
        </w:rPr>
        <w:t>aż grzejnik wywija oberka,</w:t>
      </w:r>
    </w:p>
    <w:p w:rsidR="00CB45AC" w:rsidRPr="00CB45AC" w:rsidRDefault="00CB45AC" w:rsidP="00CB45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45AC">
        <w:rPr>
          <w:rFonts w:ascii="Times New Roman" w:eastAsia="Times New Roman" w:hAnsi="Times New Roman" w:cs="Times New Roman"/>
          <w:color w:val="000000"/>
          <w:lang w:eastAsia="pl-PL"/>
        </w:rPr>
        <w:t>Staś biurko przerobił na bęben</w:t>
      </w:r>
    </w:p>
    <w:p w:rsidR="00CB45AC" w:rsidRPr="00CB45AC" w:rsidRDefault="00CB45AC" w:rsidP="00CB45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45AC">
        <w:rPr>
          <w:rFonts w:ascii="Times New Roman" w:eastAsia="Times New Roman" w:hAnsi="Times New Roman" w:cs="Times New Roman"/>
          <w:color w:val="000000"/>
          <w:lang w:eastAsia="pl-PL"/>
        </w:rPr>
        <w:t>i bębni weń, nucąc kolędę,</w:t>
      </w:r>
    </w:p>
    <w:p w:rsidR="00CB45AC" w:rsidRPr="00CB45AC" w:rsidRDefault="00CB45AC" w:rsidP="00CB45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45AC">
        <w:rPr>
          <w:rFonts w:ascii="Times New Roman" w:eastAsia="Times New Roman" w:hAnsi="Times New Roman" w:cs="Times New Roman"/>
          <w:color w:val="000000"/>
          <w:lang w:eastAsia="pl-PL"/>
        </w:rPr>
        <w:t>a Krzysiek na nerwach gra tryle.</w:t>
      </w:r>
    </w:p>
    <w:p w:rsidR="00CB45AC" w:rsidRPr="00CB45AC" w:rsidRDefault="00CB45AC" w:rsidP="00CB45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B45AC" w:rsidRPr="00CB45AC" w:rsidRDefault="00CB45AC" w:rsidP="00CB45A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B45AC">
        <w:rPr>
          <w:rFonts w:ascii="Times New Roman" w:eastAsia="Times New Roman" w:hAnsi="Times New Roman" w:cs="Times New Roman"/>
          <w:color w:val="000000"/>
          <w:lang w:eastAsia="pl-PL"/>
        </w:rPr>
        <w:t>Przedszkolna orkiestra.</w:t>
      </w:r>
    </w:p>
    <w:p w:rsidR="00DA0278" w:rsidRDefault="00CB45AC" w:rsidP="00CB45AC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CB45AC">
        <w:rPr>
          <w:rFonts w:ascii="Times New Roman" w:eastAsia="Times New Roman" w:hAnsi="Times New Roman" w:cs="Times New Roman"/>
          <w:color w:val="000000"/>
          <w:lang w:eastAsia="pl-PL"/>
        </w:rPr>
        <w:t>I tyle.</w:t>
      </w:r>
    </w:p>
    <w:p w:rsidR="00CB45AC" w:rsidRPr="00CB45AC" w:rsidRDefault="00CB45AC" w:rsidP="00CB45AC">
      <w:pPr>
        <w:rPr>
          <w:rFonts w:ascii="Times New Roman" w:hAnsi="Times New Roman" w:cs="Times New Roman"/>
        </w:rPr>
      </w:pPr>
    </w:p>
    <w:p w:rsidR="00DA0278" w:rsidRPr="00CB45AC" w:rsidRDefault="00CB45AC">
      <w:pPr>
        <w:rPr>
          <w:rFonts w:ascii="Times New Roman" w:hAnsi="Times New Roman" w:cs="Times New Roman"/>
        </w:rPr>
      </w:pPr>
      <w:r w:rsidRPr="00CB45AC">
        <w:rPr>
          <w:rFonts w:ascii="Times New Roman" w:hAnsi="Times New Roman" w:cs="Times New Roman"/>
        </w:rPr>
        <w:t>Pytania do wiersza:</w:t>
      </w:r>
    </w:p>
    <w:p w:rsidR="00CB45AC" w:rsidRPr="00CB45AC" w:rsidRDefault="00CB45AC">
      <w:pPr>
        <w:rPr>
          <w:rFonts w:ascii="Times New Roman" w:hAnsi="Times New Roman" w:cs="Times New Roman"/>
        </w:rPr>
      </w:pPr>
      <w:r w:rsidRPr="00CB45AC">
        <w:rPr>
          <w:rFonts w:ascii="Times New Roman" w:hAnsi="Times New Roman" w:cs="Times New Roman"/>
        </w:rPr>
        <w:t>Na czym grały dzieci w swojej orkiestrze?</w:t>
      </w:r>
    </w:p>
    <w:p w:rsidR="00CB45AC" w:rsidRPr="00CB45AC" w:rsidRDefault="00CB45AC">
      <w:pPr>
        <w:rPr>
          <w:rFonts w:ascii="Times New Roman" w:hAnsi="Times New Roman" w:cs="Times New Roman"/>
        </w:rPr>
      </w:pPr>
      <w:r w:rsidRPr="00CB45AC">
        <w:rPr>
          <w:rFonts w:ascii="Times New Roman" w:hAnsi="Times New Roman" w:cs="Times New Roman"/>
        </w:rPr>
        <w:t>Jaką muzykę grały?</w:t>
      </w:r>
    </w:p>
    <w:p w:rsidR="00CB45AC" w:rsidRDefault="00CB45AC">
      <w:pPr>
        <w:rPr>
          <w:rFonts w:ascii="Times New Roman" w:hAnsi="Times New Roman" w:cs="Times New Roman"/>
        </w:rPr>
      </w:pPr>
      <w:r w:rsidRPr="00CB45AC">
        <w:rPr>
          <w:rFonts w:ascii="Times New Roman" w:hAnsi="Times New Roman" w:cs="Times New Roman"/>
        </w:rPr>
        <w:t>Czy taka muzyka może się podobać?</w:t>
      </w:r>
    </w:p>
    <w:p w:rsidR="00CB45AC" w:rsidRDefault="00CB45AC">
      <w:pPr>
        <w:rPr>
          <w:rFonts w:ascii="Times New Roman" w:hAnsi="Times New Roman" w:cs="Times New Roman"/>
        </w:rPr>
      </w:pPr>
    </w:p>
    <w:p w:rsidR="00CB45AC" w:rsidRPr="00CB45AC" w:rsidRDefault="00CB45AC" w:rsidP="00CB45A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Piosenka „jestem muzykantem”</w:t>
      </w:r>
    </w:p>
    <w:p w:rsidR="00CB45AC" w:rsidRDefault="00CB45AC">
      <w:hyperlink r:id="rId5" w:history="1">
        <w:r>
          <w:rPr>
            <w:rStyle w:val="Hipercze"/>
          </w:rPr>
          <w:t>https://www.youtube.com/watch?v=3UYIl4iwnO4</w:t>
        </w:r>
      </w:hyperlink>
    </w:p>
    <w:p w:rsidR="00CB45AC" w:rsidRDefault="00CB45AC"/>
    <w:p w:rsidR="00CB45AC" w:rsidRDefault="00CB45AC" w:rsidP="00CB45A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Burza mózgów swobodne wypowiedzi dzieci:  co to jest orkiestra? Kto to jest dyrygent? </w:t>
      </w:r>
    </w:p>
    <w:p w:rsidR="000263C2" w:rsidRPr="000263C2" w:rsidRDefault="000263C2" w:rsidP="000263C2">
      <w:pPr>
        <w:pStyle w:val="NormalnyWeb"/>
        <w:numPr>
          <w:ilvl w:val="0"/>
          <w:numId w:val="1"/>
        </w:numPr>
        <w:shd w:val="clear" w:color="auto" w:fill="FFFFFF"/>
        <w:spacing w:before="54" w:beforeAutospacing="0" w:after="54" w:afterAutospacing="0"/>
        <w:jc w:val="both"/>
        <w:rPr>
          <w:color w:val="000000" w:themeColor="text1"/>
          <w:sz w:val="22"/>
          <w:szCs w:val="22"/>
        </w:rPr>
      </w:pPr>
      <w:proofErr w:type="spellStart"/>
      <w:r w:rsidRPr="000263C2">
        <w:rPr>
          <w:rStyle w:val="Pogrubienie"/>
          <w:color w:val="000000" w:themeColor="text1"/>
          <w:sz w:val="22"/>
          <w:szCs w:val="22"/>
        </w:rPr>
        <w:t>Orkiestrta</w:t>
      </w:r>
      <w:proofErr w:type="spellEnd"/>
      <w:r w:rsidRPr="000263C2">
        <w:rPr>
          <w:rStyle w:val="Pogrubienie"/>
          <w:color w:val="000000" w:themeColor="text1"/>
          <w:sz w:val="22"/>
          <w:szCs w:val="22"/>
        </w:rPr>
        <w:t xml:space="preserve"> symfoniczna</w:t>
      </w:r>
      <w:r w:rsidRPr="000263C2">
        <w:rPr>
          <w:color w:val="000000" w:themeColor="text1"/>
          <w:sz w:val="22"/>
          <w:szCs w:val="22"/>
        </w:rPr>
        <w:t> to największy zespół muzyków - instrumentalistów. W skład orkiestry wchodzą wszystkie grupy instrumentów (strunowe, dęte i perkusyjne). Na czele orkiestry stoi </w:t>
      </w:r>
      <w:r w:rsidRPr="000263C2">
        <w:rPr>
          <w:rStyle w:val="Pogrubienie"/>
          <w:color w:val="000000" w:themeColor="text1"/>
          <w:sz w:val="22"/>
          <w:szCs w:val="22"/>
        </w:rPr>
        <w:t>dyrygent</w:t>
      </w:r>
      <w:r w:rsidRPr="000263C2">
        <w:rPr>
          <w:color w:val="000000" w:themeColor="text1"/>
          <w:sz w:val="22"/>
          <w:szCs w:val="22"/>
        </w:rPr>
        <w:t>, który jest odpowiedzialny za całą warstwę muzyczną. Drugą osobą po dyrygencie jest</w:t>
      </w:r>
      <w:r w:rsidRPr="000263C2">
        <w:rPr>
          <w:rStyle w:val="Pogrubienie"/>
          <w:color w:val="000000" w:themeColor="text1"/>
          <w:sz w:val="22"/>
          <w:szCs w:val="22"/>
        </w:rPr>
        <w:t> </w:t>
      </w:r>
      <w:proofErr w:type="spellStart"/>
      <w:r w:rsidRPr="000263C2">
        <w:rPr>
          <w:rStyle w:val="Pogrubienie"/>
          <w:color w:val="000000" w:themeColor="text1"/>
          <w:sz w:val="22"/>
          <w:szCs w:val="22"/>
        </w:rPr>
        <w:t>koncertmitrz</w:t>
      </w:r>
      <w:proofErr w:type="spellEnd"/>
      <w:r w:rsidRPr="000263C2">
        <w:rPr>
          <w:color w:val="000000" w:themeColor="text1"/>
          <w:sz w:val="22"/>
          <w:szCs w:val="22"/>
        </w:rPr>
        <w:t> (najważniejszy muzyk w orkiestrze), którym jest najczęściej pierwszy skrzypek. Najczęściej w skład repertuaru orkiestry symfonicznej wchodzą utwory muzyki klasycznej.</w:t>
      </w:r>
    </w:p>
    <w:p w:rsidR="000263C2" w:rsidRDefault="000263C2" w:rsidP="000263C2">
      <w:pPr>
        <w:pStyle w:val="NormalnyWeb"/>
        <w:shd w:val="clear" w:color="auto" w:fill="FFFFFF"/>
        <w:tabs>
          <w:tab w:val="left" w:pos="6276"/>
        </w:tabs>
        <w:spacing w:before="54" w:beforeAutospacing="0" w:after="54" w:afterAutospacing="0"/>
        <w:ind w:left="720"/>
        <w:rPr>
          <w:color w:val="000000" w:themeColor="text1"/>
          <w:sz w:val="22"/>
          <w:szCs w:val="22"/>
        </w:rPr>
      </w:pPr>
      <w:r w:rsidRPr="000263C2">
        <w:rPr>
          <w:color w:val="000000" w:themeColor="text1"/>
          <w:sz w:val="22"/>
          <w:szCs w:val="22"/>
        </w:rPr>
        <w:t> </w:t>
      </w:r>
      <w:r w:rsidRPr="000263C2">
        <w:rPr>
          <w:color w:val="000000" w:themeColor="text1"/>
          <w:sz w:val="22"/>
          <w:szCs w:val="22"/>
        </w:rPr>
        <w:tab/>
      </w:r>
    </w:p>
    <w:p w:rsidR="000263C2" w:rsidRDefault="000263C2" w:rsidP="000263C2">
      <w:pPr>
        <w:pStyle w:val="NormalnyWeb"/>
        <w:shd w:val="clear" w:color="auto" w:fill="FFFFFF"/>
        <w:tabs>
          <w:tab w:val="left" w:pos="6276"/>
        </w:tabs>
        <w:spacing w:before="54" w:beforeAutospacing="0" w:after="54" w:afterAutospacing="0"/>
        <w:ind w:left="720"/>
        <w:rPr>
          <w:color w:val="000000" w:themeColor="text1"/>
          <w:sz w:val="22"/>
          <w:szCs w:val="22"/>
        </w:rPr>
      </w:pPr>
    </w:p>
    <w:p w:rsidR="000263C2" w:rsidRDefault="000263C2" w:rsidP="000263C2">
      <w:pPr>
        <w:pStyle w:val="NormalnyWeb"/>
        <w:shd w:val="clear" w:color="auto" w:fill="FFFFFF"/>
        <w:tabs>
          <w:tab w:val="left" w:pos="6276"/>
        </w:tabs>
        <w:spacing w:before="54" w:beforeAutospacing="0" w:after="54" w:afterAutospacing="0"/>
        <w:ind w:left="720"/>
        <w:rPr>
          <w:color w:val="000000" w:themeColor="text1"/>
          <w:sz w:val="22"/>
          <w:szCs w:val="22"/>
        </w:rPr>
      </w:pPr>
    </w:p>
    <w:p w:rsidR="000263C2" w:rsidRPr="000263C2" w:rsidRDefault="000263C2" w:rsidP="000263C2">
      <w:pPr>
        <w:pStyle w:val="NormalnyWeb"/>
        <w:shd w:val="clear" w:color="auto" w:fill="FFFFFF"/>
        <w:tabs>
          <w:tab w:val="left" w:pos="6276"/>
        </w:tabs>
        <w:spacing w:before="54" w:beforeAutospacing="0" w:after="54" w:afterAutospacing="0"/>
        <w:ind w:left="720"/>
        <w:rPr>
          <w:color w:val="000000" w:themeColor="text1"/>
          <w:sz w:val="22"/>
          <w:szCs w:val="22"/>
        </w:rPr>
      </w:pPr>
    </w:p>
    <w:p w:rsidR="000263C2" w:rsidRDefault="000263C2" w:rsidP="000263C2">
      <w:pPr>
        <w:pStyle w:val="NormalnyWeb"/>
        <w:numPr>
          <w:ilvl w:val="0"/>
          <w:numId w:val="1"/>
        </w:numPr>
        <w:shd w:val="clear" w:color="auto" w:fill="FFFFFF"/>
        <w:spacing w:before="54" w:beforeAutospacing="0" w:after="54" w:afterAutospacing="0"/>
        <w:jc w:val="center"/>
        <w:rPr>
          <w:rFonts w:ascii="Arial" w:hAnsi="Arial" w:cs="Arial"/>
          <w:color w:val="444444"/>
          <w:sz w:val="17"/>
          <w:szCs w:val="17"/>
        </w:rPr>
      </w:pPr>
      <w:r>
        <w:rPr>
          <w:rStyle w:val="Pogrubienie"/>
          <w:rFonts w:ascii="Arial" w:hAnsi="Arial" w:cs="Arial"/>
          <w:color w:val="444444"/>
          <w:sz w:val="17"/>
          <w:szCs w:val="17"/>
        </w:rPr>
        <w:lastRenderedPageBreak/>
        <w:t>Układ instrumentów w orkiestrze symfonicznej.</w:t>
      </w:r>
    </w:p>
    <w:p w:rsidR="000263C2" w:rsidRDefault="000263C2" w:rsidP="000263C2">
      <w:pPr>
        <w:pStyle w:val="NormalnyWeb"/>
        <w:shd w:val="clear" w:color="auto" w:fill="FFFFFF"/>
        <w:spacing w:before="54" w:beforeAutospacing="0" w:after="54" w:afterAutospacing="0"/>
        <w:ind w:left="720"/>
        <w:rPr>
          <w:rFonts w:ascii="Arial" w:hAnsi="Arial" w:cs="Arial"/>
          <w:color w:val="444444"/>
          <w:sz w:val="17"/>
          <w:szCs w:val="17"/>
        </w:rPr>
      </w:pPr>
    </w:p>
    <w:p w:rsidR="000263C2" w:rsidRDefault="000263C2" w:rsidP="000263C2">
      <w:pPr>
        <w:pStyle w:val="NormalnyWeb"/>
        <w:numPr>
          <w:ilvl w:val="0"/>
          <w:numId w:val="1"/>
        </w:numPr>
        <w:shd w:val="clear" w:color="auto" w:fill="FFFFFF"/>
        <w:spacing w:before="54" w:beforeAutospacing="0" w:after="54" w:afterAutospacing="0"/>
        <w:jc w:val="center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b/>
          <w:bCs/>
          <w:noProof/>
          <w:color w:val="444444"/>
          <w:sz w:val="17"/>
          <w:szCs w:val="17"/>
        </w:rPr>
        <w:drawing>
          <wp:inline distT="0" distB="0" distL="0" distR="0">
            <wp:extent cx="4094480" cy="4087495"/>
            <wp:effectExtent l="0" t="0" r="1270" b="0"/>
            <wp:docPr id="4" name="Obraz 4" descr="https://www.kursnamuzyke.pl/images/images_artykuly/rozklad_orkiest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kursnamuzyke.pl/images/images_artykuly/rozklad_orkiestry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408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5AC" w:rsidRDefault="000263C2" w:rsidP="00CB45A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pracy poniżej</w:t>
      </w:r>
    </w:p>
    <w:p w:rsidR="00CB45AC" w:rsidRPr="000263C2" w:rsidRDefault="00CB45AC" w:rsidP="000263C2">
      <w:pPr>
        <w:ind w:left="360"/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285615" cy="5711825"/>
            <wp:effectExtent l="19050" t="0" r="635" b="0"/>
            <wp:docPr id="1" name="Obraz 1" descr="Nowe przygody Olka i Ady. Czterolatek. Poziom A+. Karty pracy cz.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e przygody Olka i Ady. Czterolatek. Poziom A+. Karty pracy cz.2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571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45AC" w:rsidRPr="000263C2" w:rsidSect="00AF6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2087F"/>
    <w:multiLevelType w:val="hybridMultilevel"/>
    <w:tmpl w:val="A6A8F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A0278"/>
    <w:rsid w:val="000263C2"/>
    <w:rsid w:val="00AF645D"/>
    <w:rsid w:val="00CB45AC"/>
    <w:rsid w:val="00DA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B45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45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5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2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63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0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3UYIl4iwnO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dziarnowska</dc:creator>
  <cp:lastModifiedBy>magda dziarnowska</cp:lastModifiedBy>
  <cp:revision>1</cp:revision>
  <dcterms:created xsi:type="dcterms:W3CDTF">2020-05-06T07:03:00Z</dcterms:created>
  <dcterms:modified xsi:type="dcterms:W3CDTF">2020-05-06T07:29:00Z</dcterms:modified>
</cp:coreProperties>
</file>