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C" w:rsidRDefault="0089188C">
      <w:r>
        <w:t>T: Na polu, wiejskie produkty.</w:t>
      </w:r>
    </w:p>
    <w:p w:rsidR="00AB488C" w:rsidRDefault="00AB488C">
      <w:r>
        <w:t xml:space="preserve">Kontakt </w:t>
      </w:r>
      <w:hyperlink r:id="rId5" w:history="1">
        <w:r w:rsidRPr="00776A55">
          <w:rPr>
            <w:rStyle w:val="Hipercze"/>
          </w:rPr>
          <w:t>m.dziarnowska@naszabajka.com</w:t>
        </w:r>
      </w:hyperlink>
      <w:r>
        <w:t xml:space="preserve">  proszę o zdjęcia wykonanych zadań.</w:t>
      </w:r>
    </w:p>
    <w:p w:rsidR="0089188C" w:rsidRDefault="0089188C" w:rsidP="0089188C">
      <w:pPr>
        <w:pStyle w:val="Akapitzlist"/>
        <w:numPr>
          <w:ilvl w:val="0"/>
          <w:numId w:val="1"/>
        </w:numPr>
      </w:pPr>
      <w:r>
        <w:t xml:space="preserve">Na rozgrzewkę nasz taniec   </w:t>
      </w:r>
      <w:hyperlink r:id="rId6" w:history="1">
        <w:r w:rsidRPr="0093797F">
          <w:rPr>
            <w:rStyle w:val="Hipercze"/>
          </w:rPr>
          <w:t>https://www.youtube.com/watch?v=lFWysdCgVNg</w:t>
        </w:r>
      </w:hyperlink>
    </w:p>
    <w:p w:rsidR="0089188C" w:rsidRDefault="0089188C" w:rsidP="0089188C">
      <w:pPr>
        <w:pStyle w:val="Akapitzlist"/>
        <w:numPr>
          <w:ilvl w:val="0"/>
          <w:numId w:val="1"/>
        </w:numPr>
      </w:pPr>
      <w:r>
        <w:t xml:space="preserve">Odpoczywamy oglądając film edukacyjny co nam dają zwierzęta. </w:t>
      </w:r>
      <w:hyperlink r:id="rId7" w:history="1">
        <w:r w:rsidRPr="0093797F">
          <w:rPr>
            <w:rStyle w:val="Hipercze"/>
          </w:rPr>
          <w:t>https://www.youtube.com/watch?v=8E5JeRPT4E4</w:t>
        </w:r>
      </w:hyperlink>
      <w:r>
        <w:t xml:space="preserve">  zadajemy pytania do filmiku burza mózgów.</w:t>
      </w:r>
    </w:p>
    <w:p w:rsidR="0089188C" w:rsidRDefault="0089188C" w:rsidP="0089188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9188C" w:rsidRDefault="0089188C" w:rsidP="0089188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Wspólna praca – L. Wiszniewski</w:t>
      </w:r>
    </w:p>
    <w:p w:rsidR="0089188C" w:rsidRPr="0089188C" w:rsidRDefault="0089188C" w:rsidP="0089188C">
      <w:pPr>
        <w:pStyle w:val="Akapitzli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9188C" w:rsidRDefault="0089188C" w:rsidP="0089188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Kwaknął kaczor raz i drugi: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Na podwórku widzę pługi... Kwa, kwa!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Wróbel siedzi na stodole: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Już gospodarz jedzie w pole... Ćwir, ćwir!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Zając przysiadł na ugorze: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Już gospodarz w polu orze... Hop, hop!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Na </w:t>
      </w:r>
      <w:proofErr w:type="spellStart"/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płoteczku</w:t>
      </w:r>
      <w:proofErr w:type="spellEnd"/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kogut pieje: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Już gospodarz w polu sieje... Ko, ko!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 topoli kraczą wrony: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Już koniki ciągną brony... Kra, kra!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Teraz krzyczą wszyscy razem:</w:t>
      </w:r>
      <w:r w:rsidRPr="008918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Oraliśmy z gospodarzem... Hej! hej!</w:t>
      </w:r>
    </w:p>
    <w:p w:rsidR="00AF0212" w:rsidRDefault="00AF0212" w:rsidP="0089188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F0212" w:rsidRDefault="00AF0212" w:rsidP="0089188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czym była mowa w wierszu? Czy zapamiętaliście jakie zwierzęta występowały w wierszu? Co robiły i o czym opowiadały?</w:t>
      </w:r>
    </w:p>
    <w:p w:rsidR="00AF0212" w:rsidRDefault="00AF0212" w:rsidP="0089188C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F0212" w:rsidRDefault="00AF0212" w:rsidP="00AF021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Zagadka: nie dziewczyna to wcale, ale nosi korale. Wachlarz w krąg rozkłada i gul – gul – gul gada. (indor)</w:t>
      </w:r>
    </w:p>
    <w:p w:rsidR="00AF0212" w:rsidRPr="0089188C" w:rsidRDefault="00AF0212" w:rsidP="00AF0212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F0212" w:rsidRDefault="00AF0212" w:rsidP="00AF0212">
      <w:pPr>
        <w:pStyle w:val="Akapitzlist"/>
        <w:numPr>
          <w:ilvl w:val="0"/>
          <w:numId w:val="1"/>
        </w:numPr>
      </w:pPr>
      <w:r>
        <w:t>Zadanka w kartach pracy na stronach: 45a, 45b, 46a, 46b</w:t>
      </w:r>
    </w:p>
    <w:p w:rsidR="00AF0212" w:rsidRDefault="00AF0212" w:rsidP="00AF0212">
      <w:pPr>
        <w:pStyle w:val="Akapitzlist"/>
      </w:pPr>
    </w:p>
    <w:p w:rsidR="00AF0212" w:rsidRDefault="00AF0212" w:rsidP="00AF0212">
      <w:pPr>
        <w:pStyle w:val="Akapitzlist"/>
      </w:pPr>
      <w:r>
        <w:t>Przypomnienie cyklu rozwoju roślin, zaznaczenie kolejności, rysowanie po śladzie pędów fasoli. Rysowanie drogi po labiryncie, klasyfikowanie warzyw i owoców.</w:t>
      </w:r>
    </w:p>
    <w:p w:rsidR="00AF0212" w:rsidRDefault="00AF0212" w:rsidP="00AF0212">
      <w:pPr>
        <w:pStyle w:val="Akapitzlist"/>
      </w:pPr>
      <w:r>
        <w:t>Zapisywanie i rozwiązywanie działań arytmetycznych, dodawanie w zakresie 10.</w:t>
      </w:r>
    </w:p>
    <w:p w:rsidR="00AF0212" w:rsidRDefault="00AF0212" w:rsidP="00AF0212">
      <w:pPr>
        <w:pStyle w:val="Akapitzlist"/>
      </w:pPr>
      <w:r>
        <w:t>Czytanie sylab i pisanie utworzonych z nich wyrazów.</w:t>
      </w:r>
    </w:p>
    <w:p w:rsidR="00AF0212" w:rsidRDefault="00AF0212" w:rsidP="00AF0212">
      <w:pPr>
        <w:pStyle w:val="Akapitzlist"/>
      </w:pPr>
    </w:p>
    <w:p w:rsidR="0089188C" w:rsidRDefault="0089188C"/>
    <w:p w:rsidR="00F46ADD" w:rsidRDefault="0089188C" w:rsidP="00AF0212">
      <w:pPr>
        <w:pStyle w:val="Akapitzlist"/>
        <w:numPr>
          <w:ilvl w:val="0"/>
          <w:numId w:val="1"/>
        </w:numPr>
      </w:pPr>
      <w:r>
        <w:t xml:space="preserve">Na koniec masażyki relaksacyjne: </w:t>
      </w:r>
      <w:r w:rsidR="00F46ADD">
        <w:t>„Tu płynie rzeczka” , „Prawa, lewa”.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46ADD" w:rsidTr="00F46ADD">
        <w:tc>
          <w:tcPr>
            <w:tcW w:w="4606" w:type="dxa"/>
          </w:tcPr>
          <w:p w:rsidR="00F46ADD" w:rsidRDefault="00F46ADD">
            <w:r>
              <w:t>Tu płynie rzeczka,</w:t>
            </w:r>
          </w:p>
          <w:p w:rsidR="00F46ADD" w:rsidRDefault="00F46ADD"/>
          <w:p w:rsidR="00F46ADD" w:rsidRDefault="00F46ADD">
            <w:r>
              <w:t xml:space="preserve"> Tędy przeszła pani na szpileczkach.</w:t>
            </w:r>
          </w:p>
          <w:p w:rsidR="00F46ADD" w:rsidRDefault="00F46ADD"/>
          <w:p w:rsidR="00F46ADD" w:rsidRDefault="00F46ADD">
            <w:r>
              <w:t xml:space="preserve"> </w:t>
            </w:r>
          </w:p>
          <w:p w:rsidR="00F46ADD" w:rsidRDefault="00F46ADD">
            <w:r>
              <w:t xml:space="preserve">Tu stąpały słonie I biegały konie. </w:t>
            </w:r>
          </w:p>
          <w:p w:rsidR="00F46ADD" w:rsidRDefault="00F46ADD"/>
          <w:p w:rsidR="00F46ADD" w:rsidRDefault="00F46ADD">
            <w:r>
              <w:t xml:space="preserve">Wtem przemknęła </w:t>
            </w:r>
            <w:proofErr w:type="spellStart"/>
            <w:r>
              <w:t>szczypaweczka</w:t>
            </w:r>
            <w:proofErr w:type="spellEnd"/>
            <w:r>
              <w:t>,</w:t>
            </w:r>
          </w:p>
          <w:p w:rsidR="00F46ADD" w:rsidRDefault="00F46ADD"/>
          <w:p w:rsidR="00F46ADD" w:rsidRDefault="00F46ADD">
            <w:r>
              <w:t xml:space="preserve"> Zaświeciły dwa słoneczka, </w:t>
            </w:r>
          </w:p>
          <w:p w:rsidR="00F46ADD" w:rsidRDefault="00F46ADD"/>
          <w:p w:rsidR="00F46ADD" w:rsidRDefault="00F46ADD">
            <w:r>
              <w:t>Spadł drobniutki deszczyk.</w:t>
            </w:r>
          </w:p>
          <w:p w:rsidR="00F46ADD" w:rsidRDefault="00F46ADD"/>
          <w:p w:rsidR="00F46ADD" w:rsidRDefault="00F46ADD">
            <w:r>
              <w:t>Czy Cię przeszedł dreszczyk?</w:t>
            </w:r>
          </w:p>
        </w:tc>
        <w:tc>
          <w:tcPr>
            <w:tcW w:w="4606" w:type="dxa"/>
          </w:tcPr>
          <w:p w:rsidR="00F46ADD" w:rsidRDefault="00F46ADD">
            <w:r>
              <w:lastRenderedPageBreak/>
              <w:t xml:space="preserve">Wzdłuż kręgosłupa rysujemy z góry na dół falistą linię; </w:t>
            </w:r>
          </w:p>
          <w:p w:rsidR="00F46ADD" w:rsidRDefault="00F46ADD">
            <w:r>
              <w:t xml:space="preserve">szybko kroczymy po plecach opuszkami palców wskazujących; </w:t>
            </w:r>
          </w:p>
          <w:p w:rsidR="00F46ADD" w:rsidRDefault="00F46ADD">
            <w:r>
              <w:t xml:space="preserve">powoli kroczymy wewnętrzną stroną dłoni; szybko, z wyczuciem stukamy dłońmi zwiniętymi w pięści; </w:t>
            </w:r>
          </w:p>
          <w:p w:rsidR="00F46ADD" w:rsidRDefault="00F46ADD">
            <w:r>
              <w:t>delikatnie szczypiąc wędrujemy po plecach na skos;</w:t>
            </w:r>
          </w:p>
          <w:p w:rsidR="00F46ADD" w:rsidRDefault="00F46ADD">
            <w:r>
              <w:t xml:space="preserve">powoli zataczamy dłońmi koła, aż poczujemy </w:t>
            </w:r>
            <w:r>
              <w:lastRenderedPageBreak/>
              <w:t xml:space="preserve">ciepło; </w:t>
            </w:r>
          </w:p>
          <w:p w:rsidR="00F46ADD" w:rsidRDefault="00F46ADD" w:rsidP="00F46ADD">
            <w:r>
              <w:t>leciutko stukamy opuszkami palców na dole pleców dziecka niespodziewanie,</w:t>
            </w:r>
          </w:p>
          <w:p w:rsidR="00F46ADD" w:rsidRDefault="00F46ADD" w:rsidP="00F46ADD">
            <w:r>
              <w:t>delikatnie łaskoczemy dziecko pod pachami.</w:t>
            </w:r>
          </w:p>
        </w:tc>
      </w:tr>
      <w:tr w:rsidR="00F46ADD" w:rsidTr="00F46ADD">
        <w:tc>
          <w:tcPr>
            <w:tcW w:w="4606" w:type="dxa"/>
          </w:tcPr>
          <w:p w:rsidR="00F46ADD" w:rsidRDefault="00F46ADD">
            <w:r>
              <w:lastRenderedPageBreak/>
              <w:t>„Prawa lewa” Posmaruję prawą nogę, żeby poszła w długą drogę, nakremuję lewą nogę, bo na jednej iść nie mogę. Twoją małą, prawą nóżkę wnet położę na poduszkę, a dla twojej lewej nóżki mam masażyk na paluszki. Pomasuję ci paluszki u twej małej, lewej nóżki. Prawa nóżka też je ma. Kto je pomasuje? Ja!</w:t>
            </w:r>
          </w:p>
        </w:tc>
        <w:tc>
          <w:tcPr>
            <w:tcW w:w="4606" w:type="dxa"/>
          </w:tcPr>
          <w:p w:rsidR="00F46ADD" w:rsidRDefault="00F46ADD"/>
        </w:tc>
      </w:tr>
    </w:tbl>
    <w:p w:rsidR="00CA3FA7" w:rsidRDefault="00CA3FA7"/>
    <w:sectPr w:rsidR="00CA3FA7" w:rsidSect="00CA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98E"/>
    <w:multiLevelType w:val="hybridMultilevel"/>
    <w:tmpl w:val="8CFA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6ADD"/>
    <w:rsid w:val="005E1ED4"/>
    <w:rsid w:val="0089188C"/>
    <w:rsid w:val="00AB488C"/>
    <w:rsid w:val="00AF0212"/>
    <w:rsid w:val="00CA3FA7"/>
    <w:rsid w:val="00F4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8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18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E5JeRPT4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WysdCgVNg" TargetMode="External"/><Relationship Id="rId5" Type="http://schemas.openxmlformats.org/officeDocument/2006/relationships/hyperlink" Target="mailto:m.dziarnowska@naszabajk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2</cp:revision>
  <dcterms:created xsi:type="dcterms:W3CDTF">2021-04-06T17:23:00Z</dcterms:created>
  <dcterms:modified xsi:type="dcterms:W3CDTF">2021-04-07T08:49:00Z</dcterms:modified>
</cp:coreProperties>
</file>