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A6" w:rsidRPr="00401BA6" w:rsidRDefault="00401BA6" w:rsidP="00401BA6">
      <w:pPr>
        <w:jc w:val="both"/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</w:pPr>
      <w:r w:rsidRPr="00401BA6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Z Mrówk</w:t>
      </w:r>
      <w:r w:rsidRPr="00401BA6"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  <w:t>ą bezpiecznie na przejściu dla pieszych</w:t>
      </w:r>
    </w:p>
    <w:p w:rsidR="00AF1174" w:rsidRPr="00401BA6" w:rsidRDefault="00401BA6" w:rsidP="00401BA6">
      <w:pPr>
        <w:jc w:val="both"/>
        <w:rPr>
          <w:sz w:val="28"/>
          <w:szCs w:val="28"/>
        </w:rPr>
      </w:pP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O bezpiecze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ń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stwie dzieci w ruchu drogowym nigdy nie za du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o. A gdy pomoc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ą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w tym zakresie s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ł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u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y urocza Mrówka - maskotka firmy P.H.U.P Duet Sp. z o.o. , instrukcji udziela u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ś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miechni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ta i konsekwentna Pani Policjantka z Komendy Powiatowej Policji w S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pólnie Kraje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ń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skim to sukces w przyswojeniu bardzo wa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nych umiej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tno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ś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ci jest gwarantowany. Przedszkolaki ju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wiedz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ą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, jak nale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y zachowa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ć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si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na przej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ś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ciu dla pieszych. Umiej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tno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ś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ci te b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d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ą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utrwala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ć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podczas spacerów ze swoimi paniami. Serdecznie dzi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ę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kujemy za te wspania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ł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e do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ś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wiadczenia, podarowane dzieciom gad</w:t>
      </w:r>
      <w:r w:rsidRPr="00401BA6">
        <w:rPr>
          <w:rFonts w:ascii="Arial" w:hAnsi="Arial" w:cs="Arial"/>
          <w:color w:val="050505"/>
          <w:sz w:val="28"/>
          <w:szCs w:val="28"/>
          <w:shd w:val="clear" w:color="auto" w:fill="FFFFFF"/>
        </w:rPr>
        <w:t>ż</w:t>
      </w:r>
      <w:r w:rsidRPr="00401BA6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ety oraz potrzebne nam kamizelki odblaskowe.</w:t>
      </w:r>
    </w:p>
    <w:sectPr w:rsidR="00AF1174" w:rsidRPr="00401BA6" w:rsidSect="00AF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1BA6"/>
    <w:rsid w:val="00401BA6"/>
    <w:rsid w:val="00A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2022-10-07T07:49:00Z</dcterms:created>
  <dcterms:modified xsi:type="dcterms:W3CDTF">2022-10-07T07:51:00Z</dcterms:modified>
</cp:coreProperties>
</file>